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4D" w:rsidRPr="00540313" w:rsidRDefault="004B5BFA" w:rsidP="00540313">
      <w:pPr>
        <w:pStyle w:val="ConsPlusTitle"/>
        <w:jc w:val="center"/>
        <w:rPr>
          <w:sz w:val="26"/>
          <w:szCs w:val="26"/>
        </w:rPr>
      </w:pPr>
      <w:r w:rsidRPr="00540313">
        <w:rPr>
          <w:sz w:val="26"/>
          <w:szCs w:val="26"/>
        </w:rPr>
        <w:t>Разъяснения потребителям ГУП РК "</w:t>
      </w:r>
      <w:proofErr w:type="spellStart"/>
      <w:r w:rsidRPr="00540313">
        <w:rPr>
          <w:sz w:val="26"/>
          <w:szCs w:val="26"/>
        </w:rPr>
        <w:t>Крымгазсети</w:t>
      </w:r>
      <w:proofErr w:type="spellEnd"/>
      <w:r w:rsidRPr="00540313">
        <w:rPr>
          <w:sz w:val="26"/>
          <w:szCs w:val="26"/>
        </w:rPr>
        <w:t xml:space="preserve">" порядка выполнения </w:t>
      </w:r>
      <w:r w:rsidR="00F5074D" w:rsidRPr="00540313">
        <w:rPr>
          <w:sz w:val="26"/>
          <w:szCs w:val="26"/>
        </w:rPr>
        <w:t>работ</w:t>
      </w:r>
    </w:p>
    <w:p w:rsidR="00D4071E" w:rsidRPr="00540313" w:rsidRDefault="00F5074D" w:rsidP="00540313">
      <w:pPr>
        <w:pStyle w:val="ConsPlusTitle"/>
        <w:jc w:val="center"/>
        <w:rPr>
          <w:sz w:val="26"/>
          <w:szCs w:val="26"/>
        </w:rPr>
      </w:pPr>
      <w:r w:rsidRPr="00540313">
        <w:rPr>
          <w:sz w:val="26"/>
          <w:szCs w:val="26"/>
        </w:rPr>
        <w:t xml:space="preserve"> по техническому обслуживанию и ремонту</w:t>
      </w:r>
      <w:r w:rsidR="00D4071E" w:rsidRPr="00540313">
        <w:rPr>
          <w:sz w:val="26"/>
          <w:szCs w:val="26"/>
        </w:rPr>
        <w:t xml:space="preserve"> </w:t>
      </w:r>
      <w:proofErr w:type="gramStart"/>
      <w:r w:rsidRPr="00540313">
        <w:rPr>
          <w:sz w:val="26"/>
          <w:szCs w:val="26"/>
        </w:rPr>
        <w:t>внутридомового</w:t>
      </w:r>
      <w:proofErr w:type="gramEnd"/>
      <w:r w:rsidRPr="00540313">
        <w:rPr>
          <w:sz w:val="26"/>
          <w:szCs w:val="26"/>
        </w:rPr>
        <w:t xml:space="preserve"> газового</w:t>
      </w:r>
    </w:p>
    <w:p w:rsidR="00F5074D" w:rsidRPr="00540313" w:rsidRDefault="00F5074D" w:rsidP="00540313">
      <w:pPr>
        <w:pStyle w:val="ConsPlusTitle"/>
        <w:jc w:val="center"/>
        <w:rPr>
          <w:sz w:val="26"/>
          <w:szCs w:val="26"/>
        </w:rPr>
      </w:pPr>
      <w:r w:rsidRPr="00540313">
        <w:rPr>
          <w:sz w:val="26"/>
          <w:szCs w:val="26"/>
        </w:rPr>
        <w:t xml:space="preserve"> оборудования в многоквартирном доме,</w:t>
      </w:r>
    </w:p>
    <w:p w:rsidR="00D4071E" w:rsidRPr="00540313" w:rsidRDefault="00F5074D" w:rsidP="00540313">
      <w:pPr>
        <w:pStyle w:val="ConsPlusTitle"/>
        <w:jc w:val="center"/>
        <w:rPr>
          <w:sz w:val="26"/>
          <w:szCs w:val="26"/>
        </w:rPr>
      </w:pPr>
      <w:r w:rsidRPr="00540313">
        <w:rPr>
          <w:sz w:val="26"/>
          <w:szCs w:val="26"/>
        </w:rPr>
        <w:t>внутриквартирного газового оборудования в многоквартирном</w:t>
      </w:r>
      <w:r w:rsidR="00D4071E" w:rsidRPr="00540313">
        <w:rPr>
          <w:sz w:val="26"/>
          <w:szCs w:val="26"/>
        </w:rPr>
        <w:t xml:space="preserve"> </w:t>
      </w:r>
      <w:r w:rsidRPr="00540313">
        <w:rPr>
          <w:sz w:val="26"/>
          <w:szCs w:val="26"/>
        </w:rPr>
        <w:t xml:space="preserve">доме </w:t>
      </w:r>
    </w:p>
    <w:p w:rsidR="00F5074D" w:rsidRPr="00540313" w:rsidRDefault="00F5074D" w:rsidP="00540313">
      <w:pPr>
        <w:pStyle w:val="ConsPlusTitle"/>
        <w:jc w:val="center"/>
        <w:rPr>
          <w:sz w:val="26"/>
          <w:szCs w:val="26"/>
        </w:rPr>
      </w:pPr>
      <w:r w:rsidRPr="00540313">
        <w:rPr>
          <w:sz w:val="26"/>
          <w:szCs w:val="26"/>
        </w:rPr>
        <w:t>и внутридомового газового оборудования в жилом доме</w:t>
      </w:r>
      <w:r w:rsidR="00D4071E" w:rsidRPr="00540313">
        <w:rPr>
          <w:sz w:val="26"/>
          <w:szCs w:val="26"/>
        </w:rPr>
        <w:t>,</w:t>
      </w:r>
    </w:p>
    <w:p w:rsidR="002D22FB" w:rsidRPr="00540313" w:rsidRDefault="004B5BFA" w:rsidP="00540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0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периодичности</w:t>
      </w:r>
      <w:r w:rsidR="00D1687D" w:rsidRPr="00540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проведения, прав и обязанностей потребителей.</w:t>
      </w:r>
    </w:p>
    <w:p w:rsidR="00CB06DF" w:rsidRPr="00540313" w:rsidRDefault="00CB06DF" w:rsidP="00540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64E0" w:rsidRPr="00540313" w:rsidRDefault="009E64E0" w:rsidP="005403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0313">
        <w:rPr>
          <w:rFonts w:ascii="Times New Roman" w:hAnsi="Times New Roman" w:cs="Times New Roman"/>
          <w:color w:val="000000"/>
          <w:sz w:val="26"/>
          <w:szCs w:val="26"/>
        </w:rPr>
        <w:t>Согласно части 3 статьи 154 Жилищного кодекса Российской Федерации «собственники жилых домов несут расходы на их содержание и ремонт, а также оплачивают коммунальные услуги в соответствии с договорами».</w:t>
      </w:r>
    </w:p>
    <w:p w:rsidR="00812012" w:rsidRPr="00540313" w:rsidRDefault="00812012" w:rsidP="0054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 xml:space="preserve">В соответствии с «Правилами поставки газа для обеспечения коммунально-бытовых нужд населения», утвержденными Постановлением Правительства Российской Федерации №549 от 21.07.2008 г. </w:t>
      </w:r>
      <w:r w:rsidRPr="00540313">
        <w:rPr>
          <w:rFonts w:ascii="Times New Roman" w:hAnsi="Times New Roman" w:cs="Times New Roman"/>
          <w:bCs/>
          <w:sz w:val="26"/>
          <w:szCs w:val="26"/>
        </w:rPr>
        <w:t>абонент обязан</w:t>
      </w:r>
      <w:r w:rsidRPr="00540313">
        <w:rPr>
          <w:rFonts w:ascii="Times New Roman" w:hAnsi="Times New Roman" w:cs="Times New Roman"/>
          <w:sz w:val="26"/>
          <w:szCs w:val="26"/>
        </w:rPr>
        <w:t xml:space="preserve"> обеспечивать надлежащее техническое состояние внутридомового газового оборудования, своевременно </w:t>
      </w:r>
      <w:r w:rsidRPr="00540313">
        <w:rPr>
          <w:rFonts w:ascii="Times New Roman" w:hAnsi="Times New Roman" w:cs="Times New Roman"/>
          <w:bCs/>
          <w:sz w:val="26"/>
          <w:szCs w:val="26"/>
        </w:rPr>
        <w:t>заключать договор</w:t>
      </w:r>
      <w:r w:rsidRPr="00540313">
        <w:rPr>
          <w:rFonts w:ascii="Times New Roman" w:hAnsi="Times New Roman" w:cs="Times New Roman"/>
          <w:sz w:val="26"/>
          <w:szCs w:val="26"/>
        </w:rPr>
        <w:t xml:space="preserve"> о техническом обслуживании внутридомового газового оборудования. </w:t>
      </w:r>
    </w:p>
    <w:p w:rsidR="00540313" w:rsidRPr="00540313" w:rsidRDefault="00540313" w:rsidP="005403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0313">
        <w:rPr>
          <w:rFonts w:ascii="Times New Roman" w:hAnsi="Times New Roman" w:cs="Times New Roman"/>
          <w:b/>
          <w:color w:val="000000"/>
          <w:sz w:val="26"/>
          <w:szCs w:val="26"/>
        </w:rPr>
        <w:t>С 01.09.2023г.</w:t>
      </w:r>
      <w:r w:rsidRPr="00540313">
        <w:rPr>
          <w:rFonts w:ascii="Times New Roman" w:hAnsi="Times New Roman" w:cs="Times New Roman"/>
          <w:color w:val="000000"/>
          <w:sz w:val="26"/>
          <w:szCs w:val="26"/>
        </w:rPr>
        <w:t xml:space="preserve"> вступил в действие Федеральный Закон от 18 марта 2023г. №71-ФЗ  «О внесении изменений в ст. 2 и 3 Федерального закона «О газоснабжении в Российской Федерации» и Жилищный кодекс Российской Федерации» (далее Федеральный Закон №71).</w:t>
      </w:r>
    </w:p>
    <w:p w:rsidR="00540313" w:rsidRPr="00540313" w:rsidRDefault="00540313" w:rsidP="005403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0313">
        <w:rPr>
          <w:rFonts w:ascii="Times New Roman" w:hAnsi="Times New Roman" w:cs="Times New Roman"/>
          <w:color w:val="000000"/>
          <w:sz w:val="26"/>
          <w:szCs w:val="26"/>
        </w:rPr>
        <w:t>Согласно внесенным изменениям техническое обслуживание и ремонт внутридомового газового оборудования в многоквартирном доме, техническое обслуживание внутриквартирного газового оборудования осуществляется с соблюдением требований, установленных законодательством о газоснабжении в Российской Федерации, и может выполняться только газораспределительной организацией (ГРО). На территории Республики Крым это ГУП РК "</w:t>
      </w:r>
      <w:proofErr w:type="spellStart"/>
      <w:r w:rsidRPr="00540313">
        <w:rPr>
          <w:rFonts w:ascii="Times New Roman" w:hAnsi="Times New Roman" w:cs="Times New Roman"/>
          <w:color w:val="000000"/>
          <w:sz w:val="26"/>
          <w:szCs w:val="26"/>
        </w:rPr>
        <w:t>Крымгазсети</w:t>
      </w:r>
      <w:proofErr w:type="spellEnd"/>
      <w:r w:rsidRPr="00540313">
        <w:rPr>
          <w:rFonts w:ascii="Times New Roman" w:hAnsi="Times New Roman" w:cs="Times New Roman"/>
          <w:color w:val="000000"/>
          <w:sz w:val="26"/>
          <w:szCs w:val="26"/>
        </w:rPr>
        <w:t xml:space="preserve">". </w:t>
      </w:r>
    </w:p>
    <w:p w:rsidR="00540313" w:rsidRPr="00540313" w:rsidRDefault="00540313" w:rsidP="005403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29.05.2023г. №859 и п</w:t>
      </w:r>
      <w:r w:rsidRPr="005403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риказом Министерства строительства и жилищно-коммунального хозяйства Российской Федерации от 29 мая 2023г. </w:t>
      </w:r>
      <w:proofErr w:type="gramStart"/>
      <w:r w:rsidRPr="005403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388/пр. утверждены и вводятся в действие с 01.09.2023г. </w:t>
      </w:r>
      <w:r w:rsidRPr="00540313">
        <w:rPr>
          <w:rFonts w:ascii="Times New Roman" w:hAnsi="Times New Roman" w:cs="Times New Roman"/>
          <w:b/>
          <w:sz w:val="26"/>
          <w:szCs w:val="26"/>
        </w:rPr>
        <w:t xml:space="preserve">Типовые договоры о техническом обслуживании внутридомового и </w:t>
      </w:r>
      <w:r w:rsidRPr="005403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внутриквартирного газового оборудования</w:t>
      </w:r>
      <w:r w:rsidRPr="005403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которые </w:t>
      </w:r>
      <w:r w:rsidRPr="00540313">
        <w:rPr>
          <w:rFonts w:ascii="Times New Roman" w:hAnsi="Times New Roman" w:cs="Times New Roman"/>
          <w:sz w:val="26"/>
          <w:szCs w:val="26"/>
        </w:rPr>
        <w:t xml:space="preserve"> являются публичными и заключаются в порядке, установленном Гражданским </w:t>
      </w:r>
      <w:hyperlink r:id="rId8" w:history="1">
        <w:r w:rsidRPr="0054031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40313">
        <w:rPr>
          <w:rFonts w:ascii="Times New Roman" w:hAnsi="Times New Roman" w:cs="Times New Roman"/>
          <w:sz w:val="26"/>
          <w:szCs w:val="26"/>
        </w:rPr>
        <w:t xml:space="preserve"> Российской Федерации, Жилищным </w:t>
      </w:r>
      <w:hyperlink r:id="rId9" w:history="1">
        <w:r w:rsidRPr="0054031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40313">
        <w:rPr>
          <w:rFonts w:ascii="Times New Roman" w:hAnsi="Times New Roman" w:cs="Times New Roman"/>
          <w:sz w:val="26"/>
          <w:szCs w:val="26"/>
        </w:rPr>
        <w:t xml:space="preserve"> Российской Федерации и </w:t>
      </w:r>
      <w:hyperlink r:id="rId10" w:history="1">
        <w:r w:rsidRPr="00540313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540313">
        <w:rPr>
          <w:rFonts w:ascii="Times New Roman" w:hAnsi="Times New Roman" w:cs="Times New Roman"/>
          <w:sz w:val="26"/>
          <w:szCs w:val="26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  <w:proofErr w:type="gramEnd"/>
      <w:r w:rsidRPr="00540313">
        <w:rPr>
          <w:rFonts w:ascii="Times New Roman" w:hAnsi="Times New Roman" w:cs="Times New Roman"/>
          <w:sz w:val="26"/>
          <w:szCs w:val="26"/>
        </w:rPr>
        <w:t>, утвержденными постановлением Правительства Российской Федерации от 14 мая 2013 г. N 410:</w:t>
      </w:r>
    </w:p>
    <w:p w:rsidR="00540313" w:rsidRPr="00540313" w:rsidRDefault="00540313" w:rsidP="005403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>- ДОГОВОР о техническом обслуживании и ремонте внутридомового газового оборудования в многоквартирном доме;</w:t>
      </w:r>
    </w:p>
    <w:p w:rsidR="00540313" w:rsidRPr="00540313" w:rsidRDefault="00540313" w:rsidP="005403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 xml:space="preserve">- ДОГОВОР о техническом обслуживании </w:t>
      </w:r>
      <w:proofErr w:type="gramStart"/>
      <w:r w:rsidRPr="00540313">
        <w:rPr>
          <w:rFonts w:ascii="Times New Roman" w:hAnsi="Times New Roman" w:cs="Times New Roman"/>
          <w:sz w:val="26"/>
          <w:szCs w:val="26"/>
        </w:rPr>
        <w:t>внутриквартирного</w:t>
      </w:r>
      <w:proofErr w:type="gramEnd"/>
      <w:r w:rsidRPr="00540313">
        <w:rPr>
          <w:rFonts w:ascii="Times New Roman" w:hAnsi="Times New Roman" w:cs="Times New Roman"/>
          <w:sz w:val="26"/>
          <w:szCs w:val="26"/>
        </w:rPr>
        <w:t xml:space="preserve"> газового</w:t>
      </w:r>
    </w:p>
    <w:p w:rsidR="00540313" w:rsidRPr="00540313" w:rsidRDefault="00540313" w:rsidP="005403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>оборудования в многоквартирном доме;</w:t>
      </w:r>
    </w:p>
    <w:p w:rsidR="00540313" w:rsidRPr="00540313" w:rsidRDefault="00540313" w:rsidP="005403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 xml:space="preserve">- ДОГОВОР о техническом обслуживании </w:t>
      </w:r>
      <w:proofErr w:type="gramStart"/>
      <w:r w:rsidRPr="00540313">
        <w:rPr>
          <w:rFonts w:ascii="Times New Roman" w:hAnsi="Times New Roman" w:cs="Times New Roman"/>
          <w:sz w:val="26"/>
          <w:szCs w:val="26"/>
        </w:rPr>
        <w:t>внутридомового</w:t>
      </w:r>
      <w:proofErr w:type="gramEnd"/>
      <w:r w:rsidRPr="00540313">
        <w:rPr>
          <w:rFonts w:ascii="Times New Roman" w:hAnsi="Times New Roman" w:cs="Times New Roman"/>
          <w:sz w:val="26"/>
          <w:szCs w:val="26"/>
        </w:rPr>
        <w:t xml:space="preserve"> газового</w:t>
      </w:r>
    </w:p>
    <w:p w:rsidR="00540313" w:rsidRPr="00540313" w:rsidRDefault="00540313" w:rsidP="005403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>оборудования в жилом доме.</w:t>
      </w:r>
    </w:p>
    <w:p w:rsidR="00540313" w:rsidRPr="00540313" w:rsidRDefault="00540313" w:rsidP="005403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>Договоры о техническом обслуживании внутридомового газового оборудования, заключенные собственниками</w:t>
      </w:r>
      <w:r w:rsidRPr="00540313">
        <w:rPr>
          <w:rFonts w:ascii="Times New Roman" w:hAnsi="Times New Roman" w:cs="Times New Roman"/>
          <w:b/>
          <w:sz w:val="26"/>
          <w:szCs w:val="26"/>
        </w:rPr>
        <w:t xml:space="preserve"> жилых домов</w:t>
      </w:r>
      <w:r w:rsidRPr="00540313">
        <w:rPr>
          <w:rFonts w:ascii="Times New Roman" w:hAnsi="Times New Roman" w:cs="Times New Roman"/>
          <w:sz w:val="26"/>
          <w:szCs w:val="26"/>
        </w:rPr>
        <w:t xml:space="preserve"> со специализированными организациями до дня вступления в силу Федерального закона №71, действуют до их прекращения или расторжения.</w:t>
      </w:r>
    </w:p>
    <w:p w:rsidR="00540313" w:rsidRPr="00540313" w:rsidRDefault="00540313" w:rsidP="005403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lastRenderedPageBreak/>
        <w:t xml:space="preserve">Договоры о техническом обслуживании </w:t>
      </w:r>
      <w:r w:rsidRPr="00540313">
        <w:rPr>
          <w:rFonts w:ascii="Times New Roman" w:hAnsi="Times New Roman" w:cs="Times New Roman"/>
          <w:b/>
          <w:sz w:val="26"/>
          <w:szCs w:val="26"/>
        </w:rPr>
        <w:t>внутриквартирного газового оборудования в многоквартирном доме</w:t>
      </w:r>
      <w:r w:rsidRPr="00540313">
        <w:rPr>
          <w:rFonts w:ascii="Times New Roman" w:hAnsi="Times New Roman" w:cs="Times New Roman"/>
          <w:sz w:val="26"/>
          <w:szCs w:val="26"/>
        </w:rPr>
        <w:t>, заключенные до дня вступления в силу Федерального закона №71, действуют до их прекращения или расторжения, но не позднее 1 января 2024 года.</w:t>
      </w:r>
    </w:p>
    <w:p w:rsidR="00540313" w:rsidRPr="00540313" w:rsidRDefault="00540313" w:rsidP="005403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 xml:space="preserve">Договоры о техническом обслуживании и ремонте внутридомового газового оборудования в </w:t>
      </w:r>
      <w:r w:rsidRPr="00540313">
        <w:rPr>
          <w:rFonts w:ascii="Times New Roman" w:hAnsi="Times New Roman" w:cs="Times New Roman"/>
          <w:b/>
          <w:sz w:val="26"/>
          <w:szCs w:val="26"/>
        </w:rPr>
        <w:t>многоквартирном доме</w:t>
      </w:r>
      <w:r w:rsidRPr="00540313">
        <w:rPr>
          <w:rFonts w:ascii="Times New Roman" w:hAnsi="Times New Roman" w:cs="Times New Roman"/>
          <w:sz w:val="26"/>
          <w:szCs w:val="26"/>
        </w:rPr>
        <w:t>, заключенные до дня вступления в силу настоящего Федерального закона №71, должны быть приведены в соответствие с положениями Жилищного кодекса Российской Федерации (в редакции  Федерального закона №71) до 1 января 2024 года.</w:t>
      </w:r>
    </w:p>
    <w:p w:rsidR="009E64E0" w:rsidRPr="00540313" w:rsidRDefault="001A425A" w:rsidP="00540313">
      <w:pPr>
        <w:pStyle w:val="ConsPlusNormal"/>
        <w:ind w:firstLine="708"/>
        <w:jc w:val="both"/>
        <w:rPr>
          <w:b/>
          <w:sz w:val="26"/>
          <w:szCs w:val="26"/>
        </w:rPr>
      </w:pPr>
      <w:r w:rsidRPr="00540313">
        <w:rPr>
          <w:sz w:val="26"/>
          <w:szCs w:val="26"/>
        </w:rPr>
        <w:t xml:space="preserve">В соответствии с Правилами </w:t>
      </w:r>
      <w:r w:rsidR="009E64E0" w:rsidRPr="00540313">
        <w:rPr>
          <w:sz w:val="26"/>
          <w:szCs w:val="26"/>
        </w:rPr>
        <w:t xml:space="preserve">техническое обслуживание внутридомового и внутриквартирного газового оборудования </w:t>
      </w:r>
      <w:r w:rsidR="00145400" w:rsidRPr="00540313">
        <w:rPr>
          <w:sz w:val="26"/>
          <w:szCs w:val="26"/>
        </w:rPr>
        <w:t xml:space="preserve">должно </w:t>
      </w:r>
      <w:r w:rsidR="009E64E0" w:rsidRPr="00540313">
        <w:rPr>
          <w:sz w:val="26"/>
          <w:szCs w:val="26"/>
        </w:rPr>
        <w:t xml:space="preserve">производиться </w:t>
      </w:r>
      <w:r w:rsidR="009E64E0" w:rsidRPr="00540313">
        <w:rPr>
          <w:b/>
          <w:sz w:val="26"/>
          <w:szCs w:val="26"/>
        </w:rPr>
        <w:t>не реже одного раза в год.</w:t>
      </w:r>
    </w:p>
    <w:p w:rsidR="00083BE7" w:rsidRPr="00540313" w:rsidRDefault="00083BE7" w:rsidP="00540313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313">
        <w:rPr>
          <w:rFonts w:ascii="Times New Roman" w:hAnsi="Times New Roman" w:cs="Times New Roman"/>
          <w:sz w:val="26"/>
          <w:szCs w:val="26"/>
        </w:rPr>
        <w:t>Перечень работ, выполняемых по указанным договорам, должен предусматривать техническое обслуживание и ремонт (применительно к внутридомовому газовому оборудованию в многоквартирном доме) всего газового оборудования заказчика и не может быть менее минимального перечня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 согласно приложению.</w:t>
      </w:r>
      <w:proofErr w:type="gramEnd"/>
    </w:p>
    <w:p w:rsidR="006475D6" w:rsidRPr="00540313" w:rsidRDefault="006475D6" w:rsidP="00540313">
      <w:pPr>
        <w:pStyle w:val="ConsPlusTitle"/>
        <w:jc w:val="center"/>
        <w:rPr>
          <w:sz w:val="26"/>
          <w:szCs w:val="26"/>
        </w:rPr>
      </w:pPr>
    </w:p>
    <w:p w:rsidR="00CB06DF" w:rsidRPr="00540313" w:rsidRDefault="00CB06DF" w:rsidP="00540313">
      <w:pPr>
        <w:pStyle w:val="ConsPlusTitle"/>
        <w:jc w:val="center"/>
        <w:rPr>
          <w:sz w:val="26"/>
          <w:szCs w:val="26"/>
        </w:rPr>
      </w:pPr>
    </w:p>
    <w:p w:rsidR="00F5074D" w:rsidRPr="00540313" w:rsidRDefault="00F5074D" w:rsidP="00540313">
      <w:pPr>
        <w:pStyle w:val="ConsPlusTitle"/>
        <w:jc w:val="center"/>
        <w:rPr>
          <w:sz w:val="26"/>
          <w:szCs w:val="26"/>
        </w:rPr>
      </w:pPr>
      <w:r w:rsidRPr="00540313">
        <w:rPr>
          <w:sz w:val="26"/>
          <w:szCs w:val="26"/>
        </w:rPr>
        <w:t>МИНИМАЛЬНЫЙ ПЕРЕЧЕНЬ</w:t>
      </w:r>
    </w:p>
    <w:p w:rsidR="00F5074D" w:rsidRPr="00540313" w:rsidRDefault="00F5074D" w:rsidP="00540313">
      <w:pPr>
        <w:pStyle w:val="ConsPlusTitle"/>
        <w:jc w:val="center"/>
        <w:rPr>
          <w:sz w:val="26"/>
          <w:szCs w:val="26"/>
        </w:rPr>
      </w:pPr>
      <w:r w:rsidRPr="00540313">
        <w:rPr>
          <w:sz w:val="26"/>
          <w:szCs w:val="26"/>
        </w:rPr>
        <w:t>УСЛУГ (РАБОТ) ПО ТЕХНИЧЕСКОМУ ОБСЛУЖИВАНИЮ И РЕМОНТУ</w:t>
      </w:r>
    </w:p>
    <w:p w:rsidR="00F5074D" w:rsidRPr="00540313" w:rsidRDefault="00F5074D" w:rsidP="00540313">
      <w:pPr>
        <w:pStyle w:val="ConsPlusTitle"/>
        <w:jc w:val="center"/>
        <w:rPr>
          <w:sz w:val="26"/>
          <w:szCs w:val="26"/>
        </w:rPr>
      </w:pPr>
      <w:r w:rsidRPr="00540313">
        <w:rPr>
          <w:sz w:val="26"/>
          <w:szCs w:val="26"/>
        </w:rPr>
        <w:t>ВНУТРИДОМОВОГО ГАЗОВОГО ОБОРУДОВАНИЯ В МНОГОКВАРТИРНОМ ДОМЕ,</w:t>
      </w:r>
    </w:p>
    <w:p w:rsidR="00F5074D" w:rsidRPr="00540313" w:rsidRDefault="00F5074D" w:rsidP="00540313">
      <w:pPr>
        <w:pStyle w:val="ConsPlusTitle"/>
        <w:jc w:val="center"/>
        <w:rPr>
          <w:sz w:val="26"/>
          <w:szCs w:val="26"/>
        </w:rPr>
      </w:pPr>
      <w:r w:rsidRPr="00540313">
        <w:rPr>
          <w:sz w:val="26"/>
          <w:szCs w:val="26"/>
        </w:rPr>
        <w:t xml:space="preserve">ВНУТРИКВАРТИРНОГО ГАЗОВОГО ОБОРУДОВАНИЯ В </w:t>
      </w:r>
      <w:proofErr w:type="gramStart"/>
      <w:r w:rsidRPr="00540313">
        <w:rPr>
          <w:sz w:val="26"/>
          <w:szCs w:val="26"/>
        </w:rPr>
        <w:t>МНОГОКВАРТИРНОМ</w:t>
      </w:r>
      <w:proofErr w:type="gramEnd"/>
    </w:p>
    <w:p w:rsidR="00F5074D" w:rsidRPr="00540313" w:rsidRDefault="00F5074D" w:rsidP="00540313">
      <w:pPr>
        <w:pStyle w:val="ConsPlusTitle"/>
        <w:jc w:val="center"/>
        <w:rPr>
          <w:sz w:val="26"/>
          <w:szCs w:val="26"/>
        </w:rPr>
      </w:pPr>
      <w:proofErr w:type="gramStart"/>
      <w:r w:rsidRPr="00540313">
        <w:rPr>
          <w:sz w:val="26"/>
          <w:szCs w:val="26"/>
        </w:rPr>
        <w:t>ДОМЕ</w:t>
      </w:r>
      <w:proofErr w:type="gramEnd"/>
      <w:r w:rsidRPr="00540313">
        <w:rPr>
          <w:sz w:val="26"/>
          <w:szCs w:val="26"/>
        </w:rPr>
        <w:t xml:space="preserve"> И ВНУТРИДОМОВОГО ГАЗОВОГО ОБОРУДОВАНИЯ В ЖИЛОМ ДОМЕ</w:t>
      </w:r>
    </w:p>
    <w:p w:rsidR="00F5074D" w:rsidRPr="00540313" w:rsidRDefault="00F5074D" w:rsidP="005403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31FD" w:rsidRPr="00540313" w:rsidRDefault="00F731FD" w:rsidP="005403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1. Визуальная проверка целостности внутридомового и (или) внутриквартирного газового оборудования и его соответствия нормативным требованиям.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2. Визуальная проверка наличия свободного доступа к внутридомовому и (или) внутриквартирному газовому оборудованию.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3. Визуальная проверка состояния окраски и креплений газопроводов.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 и домовладений.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5. Проверка герметичности соединений и отключающих устройств (</w:t>
      </w:r>
      <w:proofErr w:type="spellStart"/>
      <w:r w:rsidRPr="00540313">
        <w:rPr>
          <w:sz w:val="26"/>
          <w:szCs w:val="26"/>
        </w:rPr>
        <w:t>опрессовка</w:t>
      </w:r>
      <w:proofErr w:type="spellEnd"/>
      <w:r w:rsidRPr="00540313">
        <w:rPr>
          <w:sz w:val="26"/>
          <w:szCs w:val="26"/>
        </w:rPr>
        <w:t>, приборный метод, мыльная эмульсия, пенообразующая смесь), принятие мер по устранению выявленной негерметичности.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6. Проверка работоспособности и смазка отключающих устройств (если это предусмотрено документацией изготовителя), установленных на газопроводах.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7. Разборка и смазка кранов бытового газоиспользующего оборудования (если это предусмотрено документацией изготовителя).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lastRenderedPageBreak/>
        <w:t>9. Регулировка процесса сжигания газа на всех режимах работы бытового газоиспользующего оборудования, очистка горелок от загрязнений.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10. 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11. Выявление неисправностей бытового газоиспользующего оборудования и определение возможности его дальнейшей эксплуатации.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12. Проверка технического состояния электроизолирующего соединения, установленного на газопроводе (при наличии).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13. Проверка давления газа перед газоиспользующим оборудованием при всех работающих горелках и после прекращения подачи газа (при наличии в составе оборудования индивидуальной баллонной установки сжиженных углеводородных газов).</w:t>
      </w:r>
    </w:p>
    <w:p w:rsidR="00CB06DF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14. Замена баллонов сжиженных углеводородных газов.</w:t>
      </w:r>
    </w:p>
    <w:p w:rsidR="00F5074D" w:rsidRPr="00540313" w:rsidRDefault="00F5074D" w:rsidP="00540313">
      <w:pPr>
        <w:pStyle w:val="ConsPlusNormal"/>
        <w:ind w:firstLine="54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15. Инструктаж потребителей газа по безопасному использованию газа при удовлетворении коммунально-бытовых нужд.</w:t>
      </w:r>
    </w:p>
    <w:p w:rsidR="00AF1EC5" w:rsidRPr="00540313" w:rsidRDefault="00AF1EC5" w:rsidP="00540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3BE" w:rsidRPr="00540313" w:rsidRDefault="00AF1EC5" w:rsidP="00540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031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(работы) по установке, замене или ремонту внутриквартирного газового оборудования в многоквартирном доме и внутридомового газового оборудования в жилом доме, не указанные в минимальном перечне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осуществляются собственником такого оборудования в соответствии с отдельными договорами</w:t>
      </w:r>
      <w:proofErr w:type="gramEnd"/>
      <w:r w:rsidR="002B1E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="00937C36" w:rsidRPr="00540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Оплата </w:t>
      </w:r>
      <w:r w:rsidRPr="00540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установке, замене или ремонту </w:t>
      </w:r>
      <w:r w:rsidR="00937C36" w:rsidRPr="0054031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газового оборудования не вх</w:t>
      </w:r>
      <w:r w:rsidR="00540313"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  <w:r w:rsidR="00937C36" w:rsidRPr="00540313">
        <w:rPr>
          <w:rFonts w:ascii="Times New Roman" w:eastAsia="Times New Roman" w:hAnsi="Times New Roman" w:cs="Times New Roman"/>
          <w:sz w:val="26"/>
          <w:szCs w:val="26"/>
          <w:lang w:eastAsia="ru-RU"/>
        </w:rPr>
        <w:t>ит в стоимость технического облуживания.</w:t>
      </w:r>
    </w:p>
    <w:p w:rsidR="00CB06DF" w:rsidRPr="00540313" w:rsidRDefault="00CB06DF" w:rsidP="005403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06DF" w:rsidRPr="00540313" w:rsidRDefault="00CB06DF" w:rsidP="005403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FB1" w:rsidRPr="00540313" w:rsidRDefault="00297FB1" w:rsidP="005403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313">
        <w:rPr>
          <w:rFonts w:ascii="Times New Roman" w:hAnsi="Times New Roman" w:cs="Times New Roman"/>
          <w:b/>
          <w:sz w:val="26"/>
          <w:szCs w:val="26"/>
        </w:rPr>
        <w:t>Заказчик (потребитель заключивший договор) вправе требовать:</w:t>
      </w:r>
    </w:p>
    <w:p w:rsidR="00297FB1" w:rsidRPr="00540313" w:rsidRDefault="00781360" w:rsidP="00540313">
      <w:pPr>
        <w:pStyle w:val="ConsPlusNormal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выполнения работ (оказания услуг) по техническому обслуживанию и ремонту внутридомового газового оборудования в многоквартирном доме, выполнения работ (оказания услуг)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в соответствии с настоящими Правилами, иными нормативными правовыми актами, договорами о техническом обслуживании</w:t>
      </w:r>
      <w:r w:rsidR="00297FB1" w:rsidRPr="00540313">
        <w:rPr>
          <w:sz w:val="26"/>
          <w:szCs w:val="26"/>
        </w:rPr>
        <w:t>.</w:t>
      </w:r>
    </w:p>
    <w:p w:rsidR="00297FB1" w:rsidRPr="00540313" w:rsidRDefault="00946EA9" w:rsidP="00540313">
      <w:pPr>
        <w:pStyle w:val="ConsPlusNormal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proofErr w:type="gramStart"/>
      <w:r w:rsidRPr="00540313">
        <w:rPr>
          <w:sz w:val="26"/>
          <w:szCs w:val="26"/>
        </w:rPr>
        <w:t>внесения изменений в условия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</w:t>
      </w:r>
      <w:proofErr w:type="gramEnd"/>
      <w:r w:rsidRPr="00540313">
        <w:rPr>
          <w:sz w:val="26"/>
          <w:szCs w:val="26"/>
        </w:rPr>
        <w:t xml:space="preserve"> его состав оборудования</w:t>
      </w:r>
      <w:r w:rsidR="00297FB1" w:rsidRPr="00540313">
        <w:rPr>
          <w:sz w:val="26"/>
          <w:szCs w:val="26"/>
        </w:rPr>
        <w:t>.</w:t>
      </w:r>
    </w:p>
    <w:p w:rsidR="00297FB1" w:rsidRPr="00540313" w:rsidRDefault="00946EA9" w:rsidP="00540313">
      <w:pPr>
        <w:pStyle w:val="ConsPlusNormal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снижения (перерасчета) платы за неисполнение (ненадлежащее исполнение) обязательств, вытекающих из договоров о техническом обслуживании</w:t>
      </w:r>
      <w:r w:rsidR="00297FB1" w:rsidRPr="00540313">
        <w:rPr>
          <w:sz w:val="26"/>
          <w:szCs w:val="26"/>
        </w:rPr>
        <w:t>.</w:t>
      </w:r>
    </w:p>
    <w:p w:rsidR="00297FB1" w:rsidRPr="00540313" w:rsidRDefault="00946EA9" w:rsidP="00540313">
      <w:pPr>
        <w:pStyle w:val="ConsPlusNormal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540313">
        <w:rPr>
          <w:sz w:val="26"/>
          <w:szCs w:val="26"/>
        </w:rPr>
        <w:t>возмещения ущерба, причиненного в результате действий (бездействия) исполнителя</w:t>
      </w:r>
      <w:r w:rsidR="00297FB1" w:rsidRPr="00540313">
        <w:rPr>
          <w:sz w:val="26"/>
          <w:szCs w:val="26"/>
        </w:rPr>
        <w:t>.</w:t>
      </w:r>
    </w:p>
    <w:p w:rsidR="00297FB1" w:rsidRPr="00540313" w:rsidRDefault="00946EA9" w:rsidP="00540313">
      <w:pPr>
        <w:pStyle w:val="ConsPlusNormal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proofErr w:type="gramStart"/>
      <w:r w:rsidRPr="00540313">
        <w:rPr>
          <w:sz w:val="26"/>
          <w:szCs w:val="26"/>
        </w:rPr>
        <w:t xml:space="preserve">расторжения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</w:t>
      </w:r>
      <w:r w:rsidRPr="00540313">
        <w:rPr>
          <w:sz w:val="26"/>
          <w:szCs w:val="26"/>
        </w:rPr>
        <w:lastRenderedPageBreak/>
        <w:t xml:space="preserve">жилом доме (домовладении) в одностороннем порядке в случаях и в порядке, которые установлены Гражданским </w:t>
      </w:r>
      <w:hyperlink r:id="rId11" w:tooltip="&quot;Гражданский кодекс Российской Федерации (часть первая)&quot; от 30.11.1994 N 51-ФЗ (ред. от 24.07.2023) (с изм. и доп., вступ. в силу с 01.08.2023) {КонсультантПлюс}" w:history="1">
        <w:r w:rsidRPr="00540313">
          <w:rPr>
            <w:color w:val="0000FF"/>
            <w:sz w:val="26"/>
            <w:szCs w:val="26"/>
          </w:rPr>
          <w:t>кодексом</w:t>
        </w:r>
      </w:hyperlink>
      <w:r w:rsidRPr="00540313">
        <w:rPr>
          <w:sz w:val="26"/>
          <w:szCs w:val="26"/>
        </w:rPr>
        <w:t xml:space="preserve"> Российской Федерации, настоящими Правилами и указанным договором</w:t>
      </w:r>
      <w:r w:rsidR="00297FB1" w:rsidRPr="00540313">
        <w:rPr>
          <w:sz w:val="26"/>
          <w:szCs w:val="26"/>
        </w:rPr>
        <w:t>.</w:t>
      </w:r>
      <w:proofErr w:type="gramEnd"/>
    </w:p>
    <w:p w:rsidR="00C1432A" w:rsidRPr="00540313" w:rsidRDefault="00C1432A" w:rsidP="005403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5400" w:rsidRPr="00540313" w:rsidRDefault="00297FB1" w:rsidP="005403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313">
        <w:rPr>
          <w:rFonts w:ascii="Times New Roman" w:hAnsi="Times New Roman" w:cs="Times New Roman"/>
          <w:b/>
          <w:sz w:val="26"/>
          <w:szCs w:val="26"/>
        </w:rPr>
        <w:t xml:space="preserve">Заказчик </w:t>
      </w:r>
      <w:r w:rsidR="004C4940" w:rsidRPr="00540313">
        <w:rPr>
          <w:rFonts w:ascii="Times New Roman" w:hAnsi="Times New Roman" w:cs="Times New Roman"/>
          <w:b/>
          <w:sz w:val="26"/>
          <w:szCs w:val="26"/>
        </w:rPr>
        <w:t xml:space="preserve">(потребитель заключивший договор) </w:t>
      </w:r>
      <w:r w:rsidRPr="00540313">
        <w:rPr>
          <w:rFonts w:ascii="Times New Roman" w:hAnsi="Times New Roman" w:cs="Times New Roman"/>
          <w:b/>
          <w:sz w:val="26"/>
          <w:szCs w:val="26"/>
        </w:rPr>
        <w:t>обязан:</w:t>
      </w:r>
    </w:p>
    <w:p w:rsidR="000F2505" w:rsidRPr="00540313" w:rsidRDefault="000F2505" w:rsidP="00540313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>оплачивать работы (услуги) по техническому обслуживанию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(домовладении), а также работы по ремонту внутридомового газового оборудования в многоквартирном доме в установленные сроки и в полном объеме;</w:t>
      </w:r>
    </w:p>
    <w:p w:rsidR="000F2505" w:rsidRPr="00540313" w:rsidRDefault="000F2505" w:rsidP="00540313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>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0F2505" w:rsidRPr="00540313" w:rsidRDefault="000F2505" w:rsidP="00540313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>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0F2505" w:rsidRPr="00540313" w:rsidRDefault="000F2505" w:rsidP="00540313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313">
        <w:rPr>
          <w:rFonts w:ascii="Times New Roman" w:hAnsi="Times New Roman" w:cs="Times New Roman"/>
          <w:sz w:val="26"/>
          <w:szCs w:val="26"/>
        </w:rPr>
        <w:t>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а также для приостановления подачи газа в случаях, предусмотренных настоящими Правилами;</w:t>
      </w:r>
      <w:proofErr w:type="gramEnd"/>
    </w:p>
    <w:p w:rsidR="000F2505" w:rsidRPr="00540313" w:rsidRDefault="000F2505" w:rsidP="00540313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313">
        <w:rPr>
          <w:rFonts w:ascii="Times New Roman" w:hAnsi="Times New Roman" w:cs="Times New Roman"/>
          <w:sz w:val="26"/>
          <w:szCs w:val="26"/>
        </w:rPr>
        <w:t>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</w:t>
      </w:r>
      <w:proofErr w:type="gramEnd"/>
      <w:r w:rsidRPr="00540313">
        <w:rPr>
          <w:rFonts w:ascii="Times New Roman" w:hAnsi="Times New Roman" w:cs="Times New Roman"/>
          <w:sz w:val="26"/>
          <w:szCs w:val="26"/>
        </w:rPr>
        <w:t xml:space="preserve">, касающейся </w:t>
      </w:r>
      <w:proofErr w:type="gramStart"/>
      <w:r w:rsidRPr="00540313">
        <w:rPr>
          <w:rFonts w:ascii="Times New Roman" w:hAnsi="Times New Roman" w:cs="Times New Roman"/>
          <w:sz w:val="26"/>
          <w:szCs w:val="26"/>
        </w:rPr>
        <w:t>планируемых</w:t>
      </w:r>
      <w:proofErr w:type="gramEnd"/>
      <w:r w:rsidRPr="00540313">
        <w:rPr>
          <w:rFonts w:ascii="Times New Roman" w:hAnsi="Times New Roman" w:cs="Times New Roman"/>
          <w:sz w:val="26"/>
          <w:szCs w:val="26"/>
        </w:rPr>
        <w:t xml:space="preserve">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0F2505" w:rsidRPr="00540313" w:rsidRDefault="000F2505" w:rsidP="00540313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>соблюдать Инструкцию по безопасному использованию газа при удовлетворении коммунально-бытовых нужд.</w:t>
      </w:r>
    </w:p>
    <w:p w:rsidR="00255502" w:rsidRPr="00540313" w:rsidRDefault="00255502" w:rsidP="00540313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40313">
        <w:rPr>
          <w:rFonts w:ascii="Times New Roman" w:hAnsi="Times New Roman" w:cs="Times New Roman"/>
          <w:sz w:val="26"/>
          <w:szCs w:val="26"/>
        </w:rPr>
        <w:t xml:space="preserve">ежегодно при очередном техническом обслуживании внутридомового и (или) внутриквартирного газового оборудования представлять Исполнителю акты обследования дымовых и вентиляционных каналов, содержащие заключение об их работоспособности. </w:t>
      </w:r>
    </w:p>
    <w:p w:rsidR="00E13851" w:rsidRPr="00540313" w:rsidRDefault="00E13851" w:rsidP="00540313">
      <w:pPr>
        <w:pStyle w:val="ConsPlusNormal"/>
        <w:jc w:val="both"/>
        <w:rPr>
          <w:sz w:val="26"/>
          <w:szCs w:val="26"/>
        </w:rPr>
      </w:pPr>
    </w:p>
    <w:p w:rsidR="004C4940" w:rsidRPr="00540313" w:rsidRDefault="004C4940" w:rsidP="0054031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  <w:r w:rsidRPr="00540313">
        <w:rPr>
          <w:rFonts w:ascii="Times New Roman" w:hAnsi="Times New Roman" w:cs="Times New Roman"/>
          <w:sz w:val="26"/>
          <w:szCs w:val="26"/>
        </w:rPr>
        <w:t>С наименованием и месторасположением филиала ГУП РК "</w:t>
      </w:r>
      <w:proofErr w:type="spellStart"/>
      <w:r w:rsidRPr="00540313">
        <w:rPr>
          <w:rFonts w:ascii="Times New Roman" w:hAnsi="Times New Roman" w:cs="Times New Roman"/>
          <w:sz w:val="26"/>
          <w:szCs w:val="26"/>
        </w:rPr>
        <w:t>Крымгазсети</w:t>
      </w:r>
      <w:proofErr w:type="spellEnd"/>
      <w:r w:rsidRPr="00540313">
        <w:rPr>
          <w:rFonts w:ascii="Times New Roman" w:hAnsi="Times New Roman" w:cs="Times New Roman"/>
          <w:sz w:val="26"/>
          <w:szCs w:val="26"/>
        </w:rPr>
        <w:t xml:space="preserve">" в  зоне обслуживания заказчика, контактными телефонами филиала, </w:t>
      </w:r>
      <w:proofErr w:type="spellStart"/>
      <w:r w:rsidRPr="00540313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540313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40313">
        <w:rPr>
          <w:rFonts w:ascii="Times New Roman" w:hAnsi="Times New Roman" w:cs="Times New Roman"/>
          <w:sz w:val="26"/>
          <w:szCs w:val="26"/>
        </w:rPr>
        <w:t>очтой</w:t>
      </w:r>
      <w:proofErr w:type="spellEnd"/>
      <w:r w:rsidRPr="00540313">
        <w:rPr>
          <w:rFonts w:ascii="Times New Roman" w:hAnsi="Times New Roman" w:cs="Times New Roman"/>
          <w:sz w:val="26"/>
          <w:szCs w:val="26"/>
        </w:rPr>
        <w:t xml:space="preserve">, режимом работы, а также  </w:t>
      </w:r>
      <w:r w:rsidR="00540313">
        <w:rPr>
          <w:rFonts w:ascii="Times New Roman" w:hAnsi="Times New Roman" w:cs="Times New Roman"/>
          <w:sz w:val="26"/>
          <w:szCs w:val="26"/>
        </w:rPr>
        <w:t xml:space="preserve">утвержденными Типовыми договорами, </w:t>
      </w:r>
      <w:r w:rsidRPr="00540313">
        <w:rPr>
          <w:rFonts w:ascii="Times New Roman" w:hAnsi="Times New Roman" w:cs="Times New Roman"/>
          <w:sz w:val="26"/>
          <w:szCs w:val="26"/>
        </w:rPr>
        <w:t>полным перечнем работ и прейскурантом цен можно ознакомиться на официальном сайте ГУП РК "</w:t>
      </w:r>
      <w:proofErr w:type="spellStart"/>
      <w:r w:rsidRPr="00540313">
        <w:rPr>
          <w:rFonts w:ascii="Times New Roman" w:hAnsi="Times New Roman" w:cs="Times New Roman"/>
          <w:sz w:val="26"/>
          <w:szCs w:val="26"/>
        </w:rPr>
        <w:t>Крымгазсети</w:t>
      </w:r>
      <w:proofErr w:type="spellEnd"/>
      <w:r w:rsidRPr="00540313">
        <w:rPr>
          <w:rFonts w:ascii="Times New Roman" w:hAnsi="Times New Roman" w:cs="Times New Roman"/>
          <w:sz w:val="26"/>
          <w:szCs w:val="26"/>
        </w:rPr>
        <w:t xml:space="preserve">" - </w:t>
      </w:r>
      <w:r w:rsidRPr="0054031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crimeagasnet.ru.</w:t>
      </w:r>
    </w:p>
    <w:p w:rsidR="00490553" w:rsidRPr="00540313" w:rsidRDefault="00490553" w:rsidP="00540313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E13851" w:rsidRPr="00540313" w:rsidRDefault="00E13851" w:rsidP="00540313">
      <w:pPr>
        <w:pStyle w:val="ConsPlusNormal"/>
        <w:jc w:val="both"/>
        <w:rPr>
          <w:sz w:val="26"/>
          <w:szCs w:val="26"/>
        </w:rPr>
      </w:pPr>
    </w:p>
    <w:sectPr w:rsidR="00E13851" w:rsidRPr="00540313" w:rsidSect="00F5074D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19" w:rsidRDefault="00936D19" w:rsidP="00C1432A">
      <w:pPr>
        <w:spacing w:after="0" w:line="240" w:lineRule="auto"/>
      </w:pPr>
      <w:r>
        <w:separator/>
      </w:r>
    </w:p>
  </w:endnote>
  <w:endnote w:type="continuationSeparator" w:id="0">
    <w:p w:rsidR="00936D19" w:rsidRDefault="00936D19" w:rsidP="00C1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19" w:rsidRDefault="00936D19" w:rsidP="00C1432A">
      <w:pPr>
        <w:spacing w:after="0" w:line="240" w:lineRule="auto"/>
      </w:pPr>
      <w:r>
        <w:separator/>
      </w:r>
    </w:p>
  </w:footnote>
  <w:footnote w:type="continuationSeparator" w:id="0">
    <w:p w:rsidR="00936D19" w:rsidRDefault="00936D19" w:rsidP="00C1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3B0"/>
    <w:multiLevelType w:val="hybridMultilevel"/>
    <w:tmpl w:val="7B76D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46463E"/>
    <w:multiLevelType w:val="hybridMultilevel"/>
    <w:tmpl w:val="59CAF3B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20D95052"/>
    <w:multiLevelType w:val="multilevel"/>
    <w:tmpl w:val="48CAC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619" w:hanging="11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0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2" w:hanging="2160"/>
      </w:pPr>
      <w:rPr>
        <w:rFonts w:hint="default"/>
      </w:rPr>
    </w:lvl>
  </w:abstractNum>
  <w:abstractNum w:abstractNumId="3">
    <w:nsid w:val="218A54AA"/>
    <w:multiLevelType w:val="hybridMultilevel"/>
    <w:tmpl w:val="A1EEC2F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8C25E34"/>
    <w:multiLevelType w:val="hybridMultilevel"/>
    <w:tmpl w:val="85F6D56A"/>
    <w:lvl w:ilvl="0" w:tplc="04190001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5">
    <w:nsid w:val="2BBB5C77"/>
    <w:multiLevelType w:val="hybridMultilevel"/>
    <w:tmpl w:val="233299D8"/>
    <w:lvl w:ilvl="0" w:tplc="18A4B97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A1D3965"/>
    <w:multiLevelType w:val="hybridMultilevel"/>
    <w:tmpl w:val="32FE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F14A2"/>
    <w:multiLevelType w:val="hybridMultilevel"/>
    <w:tmpl w:val="6A68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65D13"/>
    <w:multiLevelType w:val="multilevel"/>
    <w:tmpl w:val="48CAC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619" w:hanging="11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0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2" w:hanging="2160"/>
      </w:pPr>
      <w:rPr>
        <w:rFonts w:hint="default"/>
      </w:rPr>
    </w:lvl>
  </w:abstractNum>
  <w:abstractNum w:abstractNumId="9">
    <w:nsid w:val="591F4F77"/>
    <w:multiLevelType w:val="multilevel"/>
    <w:tmpl w:val="92DC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A3F7DE2"/>
    <w:multiLevelType w:val="multilevel"/>
    <w:tmpl w:val="C6A418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0776068"/>
    <w:multiLevelType w:val="hybridMultilevel"/>
    <w:tmpl w:val="98488EF8"/>
    <w:lvl w:ilvl="0" w:tplc="18A4B974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7F192E7F"/>
    <w:multiLevelType w:val="hybridMultilevel"/>
    <w:tmpl w:val="1F68268E"/>
    <w:lvl w:ilvl="0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FA"/>
    <w:rsid w:val="000047C9"/>
    <w:rsid w:val="00036017"/>
    <w:rsid w:val="00083BE7"/>
    <w:rsid w:val="000D02ED"/>
    <w:rsid w:val="000F2505"/>
    <w:rsid w:val="00145400"/>
    <w:rsid w:val="00170065"/>
    <w:rsid w:val="001A425A"/>
    <w:rsid w:val="002046C5"/>
    <w:rsid w:val="00255502"/>
    <w:rsid w:val="00297FB1"/>
    <w:rsid w:val="002B1E6C"/>
    <w:rsid w:val="002C17AE"/>
    <w:rsid w:val="002D22FB"/>
    <w:rsid w:val="0047776F"/>
    <w:rsid w:val="00485584"/>
    <w:rsid w:val="00490553"/>
    <w:rsid w:val="004A4B21"/>
    <w:rsid w:val="004B5BFA"/>
    <w:rsid w:val="004C4940"/>
    <w:rsid w:val="004D7EC1"/>
    <w:rsid w:val="00540313"/>
    <w:rsid w:val="005E0233"/>
    <w:rsid w:val="005F4434"/>
    <w:rsid w:val="005F51E0"/>
    <w:rsid w:val="006475D6"/>
    <w:rsid w:val="00704BE8"/>
    <w:rsid w:val="00707E03"/>
    <w:rsid w:val="00781360"/>
    <w:rsid w:val="007E3B3E"/>
    <w:rsid w:val="00812012"/>
    <w:rsid w:val="008817D6"/>
    <w:rsid w:val="008E663E"/>
    <w:rsid w:val="00936D19"/>
    <w:rsid w:val="00937C36"/>
    <w:rsid w:val="00946EA9"/>
    <w:rsid w:val="009A6711"/>
    <w:rsid w:val="009E64E0"/>
    <w:rsid w:val="00AF1EC5"/>
    <w:rsid w:val="00BC33BE"/>
    <w:rsid w:val="00C1432A"/>
    <w:rsid w:val="00C953D9"/>
    <w:rsid w:val="00CB06DF"/>
    <w:rsid w:val="00D1687D"/>
    <w:rsid w:val="00D4071E"/>
    <w:rsid w:val="00DA1355"/>
    <w:rsid w:val="00E13851"/>
    <w:rsid w:val="00E24316"/>
    <w:rsid w:val="00E955AA"/>
    <w:rsid w:val="00F46FF5"/>
    <w:rsid w:val="00F5074D"/>
    <w:rsid w:val="00F731FD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64E0"/>
    <w:rPr>
      <w:color w:val="0000FF"/>
      <w:u w:val="single"/>
    </w:rPr>
  </w:style>
  <w:style w:type="paragraph" w:customStyle="1" w:styleId="ConsPlusNormal">
    <w:name w:val="ConsPlusNormal"/>
    <w:rsid w:val="009E6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81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297F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32A"/>
  </w:style>
  <w:style w:type="paragraph" w:styleId="a7">
    <w:name w:val="footer"/>
    <w:basedOn w:val="a"/>
    <w:link w:val="a8"/>
    <w:uiPriority w:val="99"/>
    <w:unhideWhenUsed/>
    <w:rsid w:val="00C1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32A"/>
  </w:style>
  <w:style w:type="paragraph" w:styleId="a9">
    <w:name w:val="Balloon Text"/>
    <w:basedOn w:val="a"/>
    <w:link w:val="aa"/>
    <w:uiPriority w:val="99"/>
    <w:semiHidden/>
    <w:unhideWhenUsed/>
    <w:rsid w:val="0070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64E0"/>
    <w:rPr>
      <w:color w:val="0000FF"/>
      <w:u w:val="single"/>
    </w:rPr>
  </w:style>
  <w:style w:type="paragraph" w:customStyle="1" w:styleId="ConsPlusNormal">
    <w:name w:val="ConsPlusNormal"/>
    <w:rsid w:val="009E6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81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297F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32A"/>
  </w:style>
  <w:style w:type="paragraph" w:styleId="a7">
    <w:name w:val="footer"/>
    <w:basedOn w:val="a"/>
    <w:link w:val="a8"/>
    <w:uiPriority w:val="99"/>
    <w:unhideWhenUsed/>
    <w:rsid w:val="00C1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32A"/>
  </w:style>
  <w:style w:type="paragraph" w:styleId="a9">
    <w:name w:val="Balloon Text"/>
    <w:basedOn w:val="a"/>
    <w:link w:val="aa"/>
    <w:uiPriority w:val="99"/>
    <w:semiHidden/>
    <w:unhideWhenUsed/>
    <w:rsid w:val="0070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F620DC0C6F226B2D2E0394172B219F7D66CB1473B4986AB8D69061DDF087FBE184D62B81D938C7AD876292DVB5F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78EAB3848AC364B18A3B653C25D6AB30E1A4FEF48D4BA7FD4DF96BB9C8C194663BF7A711F5AE29C823E6679A36BA3B81C49824DD4F1A776DY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4327B3217CF7F72840640B08CCF4FE8EA7D0B1A3BFE63925386C43090F2713A08B4273AE931B6005037CA01FD4EB50FDE053D2BB19A35DqD6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F620DC0C6F226B2D2E0394172B219F7D662B2483C4986AB8D69061DDF087FBE184D62B81D938C7AD876292DVB5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Понкратова  Надежда Васильевна</dc:creator>
  <cp:lastModifiedBy>Бальская Наталья Владимировна</cp:lastModifiedBy>
  <cp:revision>18</cp:revision>
  <cp:lastPrinted>2018-07-11T14:00:00Z</cp:lastPrinted>
  <dcterms:created xsi:type="dcterms:W3CDTF">2023-09-29T06:44:00Z</dcterms:created>
  <dcterms:modified xsi:type="dcterms:W3CDTF">2023-10-02T06:17:00Z</dcterms:modified>
</cp:coreProperties>
</file>